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48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2694"/>
        <w:gridCol w:w="1038"/>
        <w:gridCol w:w="1174"/>
        <w:gridCol w:w="814"/>
        <w:gridCol w:w="1030"/>
        <w:gridCol w:w="756"/>
        <w:gridCol w:w="852"/>
        <w:gridCol w:w="848"/>
        <w:gridCol w:w="973"/>
        <w:gridCol w:w="1263"/>
        <w:gridCol w:w="1170"/>
        <w:gridCol w:w="1033"/>
        <w:gridCol w:w="1240"/>
        <w:gridCol w:w="963"/>
      </w:tblGrid>
      <w:tr w:rsidR="003B3262" w:rsidRPr="00637F76" w:rsidTr="003B3262">
        <w:trPr>
          <w:trHeight w:val="610"/>
        </w:trPr>
        <w:tc>
          <w:tcPr>
            <w:tcW w:w="15848" w:type="dxa"/>
            <w:gridSpan w:val="14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262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0" w:name="RANGE!A2:N12"/>
            <w:r w:rsidRPr="002E4A8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Показатели базового уровня потребления энергетических ресурсов</w:t>
            </w:r>
            <w:bookmarkEnd w:id="0"/>
          </w:p>
          <w:p w:rsidR="003B3262" w:rsidRPr="002E4A8D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B3262" w:rsidRPr="00637F76" w:rsidTr="003B3262">
        <w:trPr>
          <w:trHeight w:val="270"/>
        </w:trPr>
        <w:tc>
          <w:tcPr>
            <w:tcW w:w="158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637F76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Внимание</w:t>
            </w:r>
            <w:r w:rsidRPr="00637F76">
              <w:rPr>
                <w:rFonts w:ascii="Times New Roman" w:hAnsi="Times New Roman"/>
                <w:b/>
                <w:bCs/>
                <w:sz w:val="24"/>
                <w:szCs w:val="24"/>
              </w:rPr>
              <w:t>: указывать данные исключительно за предшествующий календарный год</w:t>
            </w:r>
          </w:p>
        </w:tc>
      </w:tr>
      <w:tr w:rsidR="003B3262" w:rsidRPr="00637F76" w:rsidTr="003B3262">
        <w:trPr>
          <w:trHeight w:val="375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C0C0C0" w:fill="F2F2F2"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 ресурса/фактора</w:t>
            </w:r>
          </w:p>
        </w:tc>
        <w:tc>
          <w:tcPr>
            <w:tcW w:w="131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AB33F2" w:rsidP="00AB33F2">
            <w:pPr>
              <w:tabs>
                <w:tab w:val="left" w:pos="3861"/>
              </w:tabs>
              <w:spacing w:after="0" w:line="240" w:lineRule="auto"/>
              <w:ind w:firstLine="457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За </w:t>
            </w:r>
            <w:r w:rsidR="003B32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16 </w:t>
            </w:r>
            <w:r w:rsidR="003B32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</w:tr>
      <w:tr w:rsidR="003B3262" w:rsidRPr="00637F76" w:rsidTr="003B3262">
        <w:trPr>
          <w:trHeight w:val="412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2F2F2"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637F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арь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</w:t>
            </w:r>
            <w:r w:rsidRPr="00637F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раль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637F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637F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ель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637F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ай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637F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637F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тябрь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637F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ябрь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637F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брь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637F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абрь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</w:tr>
      <w:tr w:rsidR="003B3262" w:rsidRPr="00637F76" w:rsidTr="002A3706">
        <w:trPr>
          <w:trHeight w:val="66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2F2F2"/>
            <w:vAlign w:val="center"/>
            <w:hideMark/>
          </w:tcPr>
          <w:p w:rsidR="003B3262" w:rsidRPr="00047F54" w:rsidRDefault="003B3262" w:rsidP="002F0B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7F54">
              <w:rPr>
                <w:rFonts w:ascii="Times New Roman" w:hAnsi="Times New Roman"/>
                <w:color w:val="000000"/>
                <w:sz w:val="24"/>
                <w:szCs w:val="24"/>
              </w:rPr>
              <w:t>Потреблен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тепловой энергии всего, Гкал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0,000</w:t>
            </w:r>
          </w:p>
        </w:tc>
      </w:tr>
      <w:tr w:rsidR="003B3262" w:rsidRPr="00637F76" w:rsidTr="002A3706">
        <w:trPr>
          <w:trHeight w:val="6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2F2F2"/>
            <w:vAlign w:val="center"/>
            <w:hideMark/>
          </w:tcPr>
          <w:p w:rsidR="003B3262" w:rsidRPr="00047F54" w:rsidRDefault="003B3262" w:rsidP="002F0B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F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отопление, </w:t>
            </w:r>
            <w:r w:rsidRPr="00047F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Гкал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0,000</w:t>
            </w:r>
          </w:p>
        </w:tc>
      </w:tr>
      <w:tr w:rsidR="003B3262" w:rsidRPr="00637F76" w:rsidTr="002A3706">
        <w:trPr>
          <w:trHeight w:val="7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2F2F2"/>
            <w:vAlign w:val="center"/>
            <w:hideMark/>
          </w:tcPr>
          <w:p w:rsidR="003B3262" w:rsidRPr="00047F54" w:rsidRDefault="003B3262" w:rsidP="002F0B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F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горячее водоснабжение, </w:t>
            </w:r>
            <w:r w:rsidRPr="00047F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Гкал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0,000</w:t>
            </w:r>
          </w:p>
        </w:tc>
      </w:tr>
      <w:tr w:rsidR="003B3262" w:rsidRPr="00637F76" w:rsidTr="002A3706">
        <w:trPr>
          <w:trHeight w:val="99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2F2F2"/>
            <w:vAlign w:val="center"/>
            <w:hideMark/>
          </w:tcPr>
          <w:p w:rsidR="003B3262" w:rsidRPr="00047F54" w:rsidRDefault="003B3262" w:rsidP="002F0B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7F54">
              <w:rPr>
                <w:rFonts w:ascii="Times New Roman" w:hAnsi="Times New Roman"/>
                <w:color w:val="000000"/>
                <w:sz w:val="24"/>
                <w:szCs w:val="24"/>
              </w:rPr>
              <w:t>Потребление электрической энергии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всего</w:t>
            </w:r>
            <w:r w:rsidRPr="00047F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2FBE">
              <w:rPr>
                <w:rFonts w:ascii="Times New Roman" w:hAnsi="Times New Roman"/>
                <w:color w:val="000000"/>
                <w:sz w:val="24"/>
                <w:szCs w:val="24"/>
              </w:rPr>
              <w:t>кВт.ч</w:t>
            </w:r>
            <w:proofErr w:type="spellEnd"/>
            <w:r w:rsidRPr="00D12FB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D12FBE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2F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0,000</w:t>
            </w:r>
          </w:p>
        </w:tc>
      </w:tr>
      <w:tr w:rsidR="003B3262" w:rsidRPr="00637F76" w:rsidTr="002A3706">
        <w:trPr>
          <w:trHeight w:val="83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2F2F2"/>
            <w:vAlign w:val="center"/>
          </w:tcPr>
          <w:p w:rsidR="003B3262" w:rsidRPr="00047F54" w:rsidRDefault="003B3262" w:rsidP="002A370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F95152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ответственными потребителями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кВт.</w:t>
            </w:r>
            <w:r w:rsidRPr="00047F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</w:t>
            </w:r>
            <w:proofErr w:type="spellEnd"/>
            <w:r w:rsidR="002A37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12F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0,000</w:t>
            </w:r>
          </w:p>
        </w:tc>
      </w:tr>
      <w:tr w:rsidR="003B3262" w:rsidRPr="00637F76" w:rsidTr="002A3706">
        <w:trPr>
          <w:trHeight w:val="9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2F2F2"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Длительность отопительного периода, дней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B3262" w:rsidRPr="00637F76" w:rsidTr="002A3706">
        <w:trPr>
          <w:trHeight w:val="97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2F2F2"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Режим работы учреждения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(с ХХ ч. до ХХ ч.)</w:t>
            </w:r>
          </w:p>
        </w:tc>
        <w:tc>
          <w:tcPr>
            <w:tcW w:w="1219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3B3262" w:rsidRPr="00637F76" w:rsidTr="002A3706">
        <w:trPr>
          <w:trHeight w:val="69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2F2F2"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рабочих дней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2F2F2"/>
            <w:noWrap/>
            <w:vAlign w:val="center"/>
            <w:hideMark/>
          </w:tcPr>
          <w:p w:rsidR="003B3262" w:rsidRPr="00637F76" w:rsidRDefault="003B3262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37F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91205C" w:rsidRDefault="0091205C"/>
    <w:sectPr w:rsidR="0091205C" w:rsidSect="003B326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262"/>
    <w:rsid w:val="002A3706"/>
    <w:rsid w:val="003B3262"/>
    <w:rsid w:val="00663F8F"/>
    <w:rsid w:val="0091205C"/>
    <w:rsid w:val="00AB33F2"/>
    <w:rsid w:val="00C567DC"/>
    <w:rsid w:val="00F9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26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26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Яцко Анатолий Сергеевич</cp:lastModifiedBy>
  <cp:revision>5</cp:revision>
  <dcterms:created xsi:type="dcterms:W3CDTF">2017-05-11T08:44:00Z</dcterms:created>
  <dcterms:modified xsi:type="dcterms:W3CDTF">2017-08-22T14:05:00Z</dcterms:modified>
</cp:coreProperties>
</file>